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30F5F" w14:textId="77777777" w:rsidR="00C609EE" w:rsidRDefault="00C609EE" w:rsidP="00C609E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Dear Coworkers,</w:t>
      </w:r>
    </w:p>
    <w:p w14:paraId="5111B93B" w14:textId="77777777" w:rsidR="00C609EE" w:rsidRDefault="00C609EE" w:rsidP="00C609EE">
      <w:pPr>
        <w:pStyle w:val="xxxmsonormal"/>
      </w:pPr>
      <w:r>
        <w:t> </w:t>
      </w:r>
    </w:p>
    <w:p w14:paraId="2FFBE0E1" w14:textId="77777777" w:rsidR="00C609EE" w:rsidRDefault="00C609EE" w:rsidP="00C609EE">
      <w:pPr>
        <w:pStyle w:val="xxxmsonormal"/>
      </w:pPr>
      <w:r>
        <w:t xml:space="preserve">Recently CMS released the 2021 proposed Medicare Physician Fee schedule. OT, PT, and SLP are all slated for a </w:t>
      </w:r>
      <w:r>
        <w:rPr>
          <w:i/>
          <w:iCs/>
          <w:color w:val="000000"/>
          <w:shd w:val="clear" w:color="auto" w:fill="FFFF00"/>
        </w:rPr>
        <w:t>9% cut</w:t>
      </w:r>
      <w:r>
        <w:t xml:space="preserve"> to reimbursement (to go into effect on 1/1/2021). You may have received information about this earlier this year. </w:t>
      </w:r>
      <w:r>
        <w:rPr>
          <w:b/>
          <w:bCs/>
        </w:rPr>
        <w:t>Please consider advocating on behalf of our patients and professions using the links below.</w:t>
      </w:r>
      <w:r>
        <w:t xml:space="preserve"> All you need to do is enter your name, address, and email address to submit a pre-written letter – it takes less than 5 minutes! It is so important to ensure patients have access to our services. </w:t>
      </w:r>
    </w:p>
    <w:p w14:paraId="6CEEE669" w14:textId="77777777" w:rsidR="00C609EE" w:rsidRDefault="00C609EE" w:rsidP="00C609EE">
      <w:pPr>
        <w:pStyle w:val="xxxmsonormal"/>
      </w:pPr>
      <w:r>
        <w:t> </w:t>
      </w:r>
    </w:p>
    <w:p w14:paraId="240A3FB6" w14:textId="77777777" w:rsidR="00C609EE" w:rsidRDefault="002F770A" w:rsidP="00C609EE">
      <w:pPr>
        <w:pStyle w:val="xxxmsonormal"/>
      </w:pPr>
      <w:hyperlink r:id="rId4" w:history="1">
        <w:r w:rsidR="00C609EE">
          <w:rPr>
            <w:rStyle w:val="Hyperlink"/>
          </w:rPr>
          <w:t>ASHA</w:t>
        </w:r>
      </w:hyperlink>
      <w:r w:rsidR="00C609EE">
        <w:t xml:space="preserve">, </w:t>
      </w:r>
      <w:hyperlink r:id="rId5" w:history="1">
        <w:r w:rsidR="00C609EE">
          <w:rPr>
            <w:rStyle w:val="Hyperlink"/>
          </w:rPr>
          <w:t>APTA</w:t>
        </w:r>
      </w:hyperlink>
      <w:r w:rsidR="00C609EE">
        <w:t xml:space="preserve">, and </w:t>
      </w:r>
      <w:hyperlink r:id="rId6" w:tooltip="https://cqrcengage.com/aota/app/write-a-letter?5&amp;engagementId=509002" w:history="1">
        <w:r w:rsidR="00C609EE">
          <w:rPr>
            <w:rStyle w:val="Hyperlink"/>
          </w:rPr>
          <w:t>AOTA</w:t>
        </w:r>
      </w:hyperlink>
      <w:r w:rsidR="00C609EE">
        <w:t xml:space="preserve"> each have template letters specific to their disciplines. You don’t have to be a therapist to submit. Administrative staff, patients and family members can also participate.</w:t>
      </w:r>
    </w:p>
    <w:p w14:paraId="383ADC72" w14:textId="77777777" w:rsidR="00C609EE" w:rsidRDefault="00C609EE" w:rsidP="00C609EE">
      <w:pPr>
        <w:pStyle w:val="xxxmsonormal"/>
      </w:pPr>
      <w:r>
        <w:t> </w:t>
      </w:r>
    </w:p>
    <w:p w14:paraId="4527C526" w14:textId="047E9C89" w:rsidR="00C609EE" w:rsidRDefault="00C609EE" w:rsidP="00C609EE">
      <w:pPr>
        <w:rPr>
          <w:rFonts w:eastAsia="Times New Roman"/>
        </w:rPr>
      </w:pPr>
      <w:r>
        <w:rPr>
          <w:rStyle w:val="Strong"/>
          <w:rFonts w:eastAsia="Times New Roman"/>
          <w:color w:val="201F1E"/>
          <w:sz w:val="23"/>
          <w:szCs w:val="23"/>
          <w:shd w:val="clear" w:color="auto" w:fill="FFFFFF"/>
        </w:rPr>
        <w:t>Additionally, </w:t>
      </w:r>
      <w:r>
        <w:rPr>
          <w:rStyle w:val="Strong"/>
          <w:rFonts w:eastAsia="Times New Roman"/>
          <w:color w:val="000000"/>
          <w:sz w:val="23"/>
          <w:szCs w:val="23"/>
          <w:shd w:val="clear" w:color="auto" w:fill="FFFFFF"/>
        </w:rPr>
        <w:t>consider </w:t>
      </w:r>
      <w:r>
        <w:rPr>
          <w:rStyle w:val="Strong"/>
          <w:rFonts w:eastAsia="Times New Roman"/>
          <w:color w:val="201F1E"/>
          <w:sz w:val="23"/>
          <w:szCs w:val="23"/>
          <w:shd w:val="clear" w:color="auto" w:fill="FFFFFF"/>
        </w:rPr>
        <w:t>submitting comments to Centers for Medicare &amp; Medicaid Services:</w:t>
      </w:r>
      <w:r>
        <w:rPr>
          <w:rFonts w:eastAsia="Times New Roman"/>
          <w:color w:val="201F1E"/>
          <w:sz w:val="23"/>
          <w:szCs w:val="23"/>
          <w:shd w:val="clear" w:color="auto" w:fill="FFFFFF"/>
        </w:rPr>
        <w:t> It is very important that as many individuals as possible submit comments to CMS in response to the 2021 Physician Fee Schedule proposed rule. </w:t>
      </w:r>
      <w:r>
        <w:rPr>
          <w:rFonts w:eastAsia="Times New Roman"/>
          <w:b/>
          <w:bCs/>
          <w:color w:val="201F1E"/>
          <w:sz w:val="23"/>
          <w:szCs w:val="23"/>
          <w:shd w:val="clear" w:color="auto" w:fill="FFFFFF"/>
        </w:rPr>
        <w:t>Tell CMS that it must stop the 9% cut to physical, occupation, and speech therapy</w:t>
      </w:r>
      <w:r>
        <w:rPr>
          <w:rFonts w:eastAsia="Times New Roman"/>
          <w:color w:val="201F1E"/>
          <w:sz w:val="23"/>
          <w:szCs w:val="23"/>
          <w:shd w:val="clear" w:color="auto" w:fill="FFFFFF"/>
        </w:rPr>
        <w:t>. APTA offers publicly accessible, customizable template letters for PTs/PTAs/students </w:t>
      </w:r>
      <w:r>
        <w:rPr>
          <w:rStyle w:val="Strong"/>
          <w:rFonts w:eastAsia="Times New Roman"/>
          <w:color w:val="201F1E"/>
          <w:sz w:val="23"/>
          <w:szCs w:val="23"/>
          <w:shd w:val="clear" w:color="auto" w:fill="FFFFFF"/>
        </w:rPr>
        <w:t>and </w:t>
      </w:r>
      <w:r>
        <w:rPr>
          <w:rFonts w:eastAsia="Times New Roman"/>
          <w:color w:val="201F1E"/>
          <w:sz w:val="23"/>
          <w:szCs w:val="23"/>
          <w:shd w:val="clear" w:color="auto" w:fill="FFFFFF"/>
        </w:rPr>
        <w:t>patients to use to submit to CMS via APTA’s </w:t>
      </w:r>
      <w:hyperlink r:id="rId7" w:tgtFrame="_blank" w:history="1">
        <w:r>
          <w:rPr>
            <w:rStyle w:val="Hyperlink"/>
            <w:rFonts w:eastAsia="Times New Roman"/>
            <w:sz w:val="23"/>
            <w:szCs w:val="23"/>
            <w:shd w:val="clear" w:color="auto" w:fill="FFFFFF"/>
          </w:rPr>
          <w:t>Regulatory Action Center</w:t>
        </w:r>
      </w:hyperlink>
      <w:r>
        <w:rPr>
          <w:rFonts w:eastAsia="Times New Roman"/>
          <w:color w:val="201F1E"/>
          <w:sz w:val="23"/>
          <w:szCs w:val="23"/>
          <w:shd w:val="clear" w:color="auto" w:fill="FFFFFF"/>
        </w:rPr>
        <w:t>.</w:t>
      </w:r>
    </w:p>
    <w:p w14:paraId="21C32470" w14:textId="77777777" w:rsidR="00C609EE" w:rsidRDefault="00C609EE" w:rsidP="00C609EE">
      <w:pPr>
        <w:pStyle w:val="xmsonormal"/>
      </w:pPr>
      <w:r>
        <w:t> </w:t>
      </w:r>
    </w:p>
    <w:p w14:paraId="5659AA2A" w14:textId="5B5F5AD9" w:rsidR="00C609EE" w:rsidRDefault="00C609EE" w:rsidP="00C609EE">
      <w:pPr>
        <w:pStyle w:val="xmsonormal"/>
        <w:rPr>
          <w:color w:val="201F1E"/>
          <w:sz w:val="23"/>
          <w:szCs w:val="23"/>
          <w:shd w:val="clear" w:color="auto" w:fill="FFFFFF"/>
        </w:rPr>
      </w:pPr>
      <w:r>
        <w:rPr>
          <w:color w:val="201F1E"/>
          <w:sz w:val="23"/>
          <w:szCs w:val="23"/>
          <w:shd w:val="clear" w:color="auto" w:fill="FFFFFF"/>
        </w:rPr>
        <w:t>Thanks in advance for your assistance.</w:t>
      </w:r>
    </w:p>
    <w:p w14:paraId="742D16E3" w14:textId="00D3FD6D" w:rsidR="002F770A" w:rsidRDefault="002F770A" w:rsidP="00C609EE">
      <w:pPr>
        <w:pStyle w:val="xmsonormal"/>
        <w:rPr>
          <w:color w:val="201F1E"/>
          <w:sz w:val="23"/>
          <w:szCs w:val="23"/>
          <w:shd w:val="clear" w:color="auto" w:fill="FFFFFF"/>
        </w:rPr>
      </w:pPr>
    </w:p>
    <w:p w14:paraId="5FADF4EB" w14:textId="2F99CFAA" w:rsidR="002F770A" w:rsidRPr="002F770A" w:rsidRDefault="002F770A" w:rsidP="00C609EE">
      <w:pPr>
        <w:pStyle w:val="xmsonormal"/>
        <w:rPr>
          <w:b/>
          <w:bCs/>
          <w:i/>
          <w:iCs/>
        </w:rPr>
      </w:pPr>
      <w:r w:rsidRPr="002F770A">
        <w:rPr>
          <w:rFonts w:eastAsia="Times New Roman"/>
          <w:b/>
          <w:bCs/>
          <w:i/>
          <w:iCs/>
          <w:color w:val="201F1E"/>
          <w:sz w:val="23"/>
          <w:szCs w:val="23"/>
          <w:shd w:val="clear" w:color="auto" w:fill="FFFFFF"/>
        </w:rPr>
        <w:t>*While this template letter is PT/PTA specific, it can easily be modified to reflect speech or occupational therapy.</w:t>
      </w:r>
    </w:p>
    <w:p w14:paraId="48E1E00E" w14:textId="77777777" w:rsidR="00215C82" w:rsidRDefault="00215C82">
      <w:bookmarkStart w:id="0" w:name="_GoBack"/>
      <w:bookmarkEnd w:id="0"/>
    </w:p>
    <w:sectPr w:rsidR="0021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EE"/>
    <w:rsid w:val="00215C82"/>
    <w:rsid w:val="002F770A"/>
    <w:rsid w:val="00C6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24F7"/>
  <w15:chartTrackingRefBased/>
  <w15:docId w15:val="{5D06B0C1-4AC9-420F-A390-EA30BFB5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09EE"/>
    <w:rPr>
      <w:color w:val="0000FF"/>
      <w:u w:val="single"/>
    </w:rPr>
  </w:style>
  <w:style w:type="paragraph" w:customStyle="1" w:styleId="xmsonormal">
    <w:name w:val="x_msonormal"/>
    <w:basedOn w:val="Normal"/>
    <w:rsid w:val="00C609EE"/>
  </w:style>
  <w:style w:type="paragraph" w:customStyle="1" w:styleId="xxxmsonormal">
    <w:name w:val="x_xxmsonormal"/>
    <w:basedOn w:val="Normal"/>
    <w:rsid w:val="00C609EE"/>
  </w:style>
  <w:style w:type="character" w:styleId="Strong">
    <w:name w:val="Strong"/>
    <w:basedOn w:val="DefaultParagraphFont"/>
    <w:uiPriority w:val="22"/>
    <w:qFormat/>
    <w:rsid w:val="00C60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www.apta.org/advocacy/take-action/regulatory__;!!P9ZCGl6x2Q!H_Kc9P3D2ZI48jQhnEZOMtpmf6Uqjyv5t7qrv5ywobNVSrRS7r9nnnGGGWpxZioMlQ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qrcengage.com/aota/app/write-a-letter?5&amp;engagementId=509002" TargetMode="External"/><Relationship Id="rId5" Type="http://schemas.openxmlformats.org/officeDocument/2006/relationships/hyperlink" Target="https://www.apta.org/advocacy/take-action/patient-action-center?vvsrc=%2fcampaigns%2f76461%2frespond%3fEAdusername%3d%253b4%25406%253e-%26IndividualEmail%3dh%252fpaP5tHc1FWS893jOBn%252bAd1mhB6%252bi%252faLY%252beWs5f2mQYKy0EFjZVqBL%252f7W7AdPVy" TargetMode="External"/><Relationship Id="rId4" Type="http://schemas.openxmlformats.org/officeDocument/2006/relationships/hyperlink" Target="https://takeaction.asha.org/asha/app/write-a-letter?5&amp;engagementId=5067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McIntosh</dc:creator>
  <cp:keywords/>
  <dc:description/>
  <cp:lastModifiedBy>Allison McIntosh</cp:lastModifiedBy>
  <cp:revision>2</cp:revision>
  <dcterms:created xsi:type="dcterms:W3CDTF">2020-08-18T21:09:00Z</dcterms:created>
  <dcterms:modified xsi:type="dcterms:W3CDTF">2020-08-18T21:14:00Z</dcterms:modified>
</cp:coreProperties>
</file>